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70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286086" w:rsidP="002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Преображенским Р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222211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/7700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-ИП</w:t>
            </w:r>
            <w:r w:rsidR="00066375" w:rsidRPr="000663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proofErr w:type="spellStart"/>
            <w:r w:rsidR="002A72C9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="002A72C9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ООО «ЛЕКССТРОЙСИНТЕЗ»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72C9" w:rsidRPr="002A72C9">
              <w:rPr>
                <w:rFonts w:ascii="Times New Roman" w:hAnsi="Times New Roman" w:cs="Times New Roman"/>
                <w:sz w:val="24"/>
                <w:szCs w:val="24"/>
              </w:rPr>
              <w:t>535/619 доля в праве собственности квартиры общей площадью 60 кв.м. по адресу: г</w:t>
            </w:r>
            <w:proofErr w:type="gramStart"/>
            <w:r w:rsidR="002A72C9" w:rsidRPr="002A72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A72C9" w:rsidRPr="002A72C9">
              <w:rPr>
                <w:rFonts w:ascii="Times New Roman" w:hAnsi="Times New Roman" w:cs="Times New Roman"/>
                <w:sz w:val="24"/>
                <w:szCs w:val="24"/>
              </w:rPr>
              <w:t>осква, ул.Алтайская, д.15, кв.36 к.н. 77:03:0002017:1271</w:t>
            </w:r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0D3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086" w:rsidRPr="00610B82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6469000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2A72C9">
              <w:rPr>
                <w:rFonts w:ascii="Times New Roman" w:hAnsi="Times New Roman" w:cs="Times New Roman"/>
                <w:sz w:val="24"/>
                <w:szCs w:val="24"/>
              </w:rPr>
              <w:t>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Default="0034168B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1% от начальной продажной цены</w:t>
            </w:r>
          </w:p>
          <w:p w:rsidR="00286086" w:rsidRPr="0034168B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C51FCA" w:rsidRDefault="00717DB0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подачу заявок по 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Подать Заявку на участие в торгах заинтересованные лица могут на электронной – торговой площадке (далее по тексту - ЭТП) по адресу: 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 w:rsidRP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Сумма задатка составляет 5</w:t>
            </w:r>
            <w:r w:rsidR="00D6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% от начальной (минимальной) цены предмета аукциона, и составляет: </w:t>
            </w:r>
            <w:r w:rsidR="00173364">
              <w:rPr>
                <w:rFonts w:ascii="Times New Roman" w:hAnsi="Times New Roman" w:cs="Times New Roman"/>
                <w:sz w:val="24"/>
                <w:szCs w:val="24"/>
              </w:rPr>
              <w:t>3234500</w:t>
            </w:r>
            <w:r w:rsidR="00066375" w:rsidRPr="00066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6441C3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086" w:rsidRPr="00354BD9" w:rsidRDefault="00286086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  <w:r w:rsidR="0017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64" w:rsidRPr="00173364">
              <w:rPr>
                <w:rFonts w:ascii="Times New Roman" w:hAnsi="Times New Roman" w:cs="Times New Roman"/>
                <w:sz w:val="24"/>
                <w:szCs w:val="24"/>
              </w:rPr>
              <w:t>реализуется на публичных торгах с предварительным соблюдением права преимущественной покупки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173364" w:rsidRDefault="00332AD5" w:rsidP="002805B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цену. </w:t>
            </w:r>
            <w:r w:rsidR="002805BC">
              <w:rPr>
                <w:rFonts w:ascii="Times New Roman" w:hAnsi="Times New Roman" w:cs="Times New Roman"/>
                <w:sz w:val="24"/>
                <w:szCs w:val="24"/>
              </w:rPr>
              <w:t>ШАГ аукциона составляет 1% от начальной продажной цены.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</w:t>
            </w:r>
          </w:p>
          <w:p w:rsidR="00016667" w:rsidRDefault="00016667" w:rsidP="002805B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определением Верховного суда </w:t>
            </w: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>от 04.06.2020 г. № 306-ЭС19-22343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667" w:rsidRPr="00016667" w:rsidRDefault="00016667" w:rsidP="000166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</w:t>
            </w: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торги для того, чтобы определить цену </w:t>
            </w:r>
            <w:r w:rsidRPr="0001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доли должника в праве общей собственности; </w:t>
            </w:r>
          </w:p>
          <w:p w:rsidR="00016667" w:rsidRPr="00016667" w:rsidRDefault="00016667" w:rsidP="000166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 xml:space="preserve">2. После определения победителя торгов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</w:t>
            </w: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сособственнику должника предложение о реализации преимущественного права по цене, которую назначил победитель торгов; </w:t>
            </w:r>
          </w:p>
          <w:p w:rsidR="00016667" w:rsidRDefault="00016667" w:rsidP="000166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67">
              <w:rPr>
                <w:rFonts w:ascii="Times New Roman" w:hAnsi="Times New Roman" w:cs="Times New Roman"/>
                <w:sz w:val="24"/>
                <w:szCs w:val="24"/>
              </w:rPr>
              <w:t xml:space="preserve">3. Если сособственник отказался от реализации преимущественного права или не выразил волю на заключение договора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торгов</w:t>
            </w:r>
            <w:proofErr w:type="gramEnd"/>
            <w:r w:rsidRPr="00016667">
              <w:rPr>
                <w:rFonts w:ascii="Times New Roman" w:hAnsi="Times New Roman" w:cs="Times New Roman"/>
                <w:sz w:val="24"/>
                <w:szCs w:val="24"/>
              </w:rPr>
              <w:t>, имущество реализуется в пользу победителя торгов</w:t>
            </w:r>
          </w:p>
          <w:p w:rsidR="00332AD5" w:rsidRPr="00610B82" w:rsidRDefault="00332AD5" w:rsidP="000166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</w:t>
            </w:r>
            <w:r w:rsidR="00281B4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</w:t>
            </w:r>
            <w:r w:rsidR="00016667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организатором торгов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01666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торгов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16667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364"/>
    <w:rsid w:val="001737F8"/>
    <w:rsid w:val="001770F0"/>
    <w:rsid w:val="0018201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81B4A"/>
    <w:rsid w:val="00286086"/>
    <w:rsid w:val="00291A62"/>
    <w:rsid w:val="002A72C9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1300C"/>
    <w:rsid w:val="00545351"/>
    <w:rsid w:val="00545DF2"/>
    <w:rsid w:val="00550F2B"/>
    <w:rsid w:val="005616DB"/>
    <w:rsid w:val="00572A9F"/>
    <w:rsid w:val="005A3DF0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A5FD7"/>
    <w:rsid w:val="006C76F6"/>
    <w:rsid w:val="006E79F6"/>
    <w:rsid w:val="00701E6D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91A3C"/>
    <w:rsid w:val="00BA2747"/>
    <w:rsid w:val="00BA5736"/>
    <w:rsid w:val="00BC677D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B78C4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2021-06-07T08:57:00Z</dcterms:created>
  <dcterms:modified xsi:type="dcterms:W3CDTF">2021-06-07T08:57:00Z</dcterms:modified>
</cp:coreProperties>
</file>