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61C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0715A184" w14:textId="77777777" w:rsidR="006C3B81" w:rsidRPr="00001435" w:rsidRDefault="006C3B81" w:rsidP="006C3B81">
      <w:pPr>
        <w:pStyle w:val="a4"/>
        <w:spacing w:before="0" w:beforeAutospacing="0" w:after="0" w:afterAutospacing="0"/>
        <w:ind w:firstLine="567"/>
        <w:jc w:val="both"/>
      </w:pPr>
      <w:r w:rsidRPr="00001435">
        <w:rPr>
          <w:color w:val="000000"/>
          <w:sz w:val="18"/>
          <w:szCs w:val="18"/>
        </w:rPr>
        <w:t xml:space="preserve">МТУ </w:t>
      </w:r>
      <w:proofErr w:type="spellStart"/>
      <w:r w:rsidRPr="00001435">
        <w:rPr>
          <w:color w:val="000000"/>
          <w:sz w:val="18"/>
          <w:szCs w:val="18"/>
        </w:rPr>
        <w:t>Росимущества</w:t>
      </w:r>
      <w:proofErr w:type="spellEnd"/>
      <w:r w:rsidRPr="00001435">
        <w:rPr>
          <w:color w:val="000000"/>
          <w:sz w:val="18"/>
          <w:szCs w:val="18"/>
        </w:rPr>
        <w:t xml:space="preserve"> в Республике Крым и городе Севастополе в лице ООО «Феникс» (далее – Организатор торгов) извещает о проведении торгов в электронной форме о продаже арестованного имущества должников:</w:t>
      </w:r>
    </w:p>
    <w:p w14:paraId="5CD49826" w14:textId="77777777" w:rsidR="00EE5AA5" w:rsidRPr="00001435" w:rsidRDefault="00EE5AA5" w:rsidP="00EE5AA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728CD078" w14:textId="54969DC2" w:rsidR="00EE5AA5" w:rsidRPr="005011F0" w:rsidRDefault="00EE5AA5" w:rsidP="00EE5AA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 w:rsidRPr="00001435">
        <w:rPr>
          <w:color w:val="000000"/>
          <w:sz w:val="18"/>
          <w:szCs w:val="18"/>
          <w:u w:val="single"/>
        </w:rPr>
        <w:t>Торги состоятся 2</w:t>
      </w:r>
      <w:r w:rsidR="00001435" w:rsidRPr="00001435">
        <w:rPr>
          <w:color w:val="000000"/>
          <w:sz w:val="18"/>
          <w:szCs w:val="18"/>
          <w:u w:val="single"/>
        </w:rPr>
        <w:t>5.08</w:t>
      </w:r>
      <w:r w:rsidRPr="00001435">
        <w:rPr>
          <w:color w:val="000000"/>
          <w:sz w:val="18"/>
          <w:szCs w:val="18"/>
          <w:u w:val="single"/>
        </w:rPr>
        <w:t>.2023 (10ч.00мин. по Московскому времени) по следующему имуществу (102-ФЗ):</w:t>
      </w:r>
    </w:p>
    <w:p w14:paraId="1F2686DA" w14:textId="77777777" w:rsidR="00EE5AA5" w:rsidRPr="005011F0" w:rsidRDefault="00EE5AA5" w:rsidP="00EE5AA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24102B65" w14:textId="77777777" w:rsidR="00EE5AA5" w:rsidRPr="005011F0" w:rsidRDefault="00EE5AA5" w:rsidP="00EE5AA5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5011F0">
        <w:rPr>
          <w:b/>
          <w:color w:val="000000"/>
          <w:sz w:val="18"/>
          <w:szCs w:val="18"/>
        </w:rPr>
        <w:t>Первые торги (заложенное недвижимое имущество):</w:t>
      </w:r>
    </w:p>
    <w:p w14:paraId="583CC6F9" w14:textId="77777777" w:rsidR="00001435" w:rsidRDefault="00001435" w:rsidP="000014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Пирожак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И.Ю. (рег. 91-002885) Квартира общей площадью 46,2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 кадастровый номер 90:22:010108:7744 по адресу Республика Крым, г. Симферополь, ул. Маршала Жукова д.5, кв. 46. Нач. цена: 2736000 руб. Задаток: 27360 руб.</w:t>
      </w:r>
    </w:p>
    <w:p w14:paraId="6CE31317" w14:textId="77777777" w:rsidR="00EE5AA5" w:rsidRPr="005011F0" w:rsidRDefault="00EE5AA5" w:rsidP="00EE5AA5">
      <w:pPr>
        <w:pStyle w:val="a3"/>
        <w:spacing w:after="0" w:line="240" w:lineRule="auto"/>
        <w:ind w:left="927"/>
        <w:rPr>
          <w:rFonts w:ascii="Times New Roman" w:hAnsi="Times New Roman"/>
          <w:color w:val="000000"/>
          <w:sz w:val="18"/>
          <w:szCs w:val="18"/>
        </w:rPr>
      </w:pPr>
    </w:p>
    <w:p w14:paraId="5E604E18" w14:textId="2DD64B20" w:rsidR="00EE5AA5" w:rsidRPr="00001435" w:rsidRDefault="00C34ADF" w:rsidP="00EE5AA5">
      <w:pPr>
        <w:pStyle w:val="a4"/>
        <w:spacing w:before="0" w:beforeAutospacing="0" w:after="0" w:afterAutospacing="0"/>
        <w:ind w:left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Шаг </w:t>
      </w:r>
      <w:r w:rsidRPr="00001435">
        <w:rPr>
          <w:bCs/>
          <w:color w:val="000000"/>
          <w:sz w:val="18"/>
          <w:szCs w:val="18"/>
        </w:rPr>
        <w:t xml:space="preserve">аукциона </w:t>
      </w:r>
      <w:r w:rsidR="00001435" w:rsidRPr="00001435">
        <w:rPr>
          <w:bCs/>
          <w:color w:val="000000"/>
          <w:sz w:val="18"/>
          <w:szCs w:val="18"/>
        </w:rPr>
        <w:t>2</w:t>
      </w:r>
      <w:r w:rsidRPr="00001435">
        <w:rPr>
          <w:bCs/>
          <w:color w:val="000000"/>
          <w:sz w:val="18"/>
          <w:szCs w:val="18"/>
        </w:rPr>
        <w:t>000 рублей.</w:t>
      </w:r>
    </w:p>
    <w:p w14:paraId="131CD182" w14:textId="53C2B132" w:rsidR="0077532A" w:rsidRDefault="00EE5AA5" w:rsidP="0077532A">
      <w:pPr>
        <w:ind w:left="567"/>
        <w:jc w:val="both"/>
        <w:rPr>
          <w:sz w:val="18"/>
          <w:szCs w:val="18"/>
        </w:rPr>
      </w:pPr>
      <w:r w:rsidRPr="00001435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13:00 по Московскому времени </w:t>
      </w:r>
      <w:r w:rsidR="00001435" w:rsidRPr="00001435">
        <w:rPr>
          <w:sz w:val="18"/>
          <w:szCs w:val="18"/>
        </w:rPr>
        <w:t>09</w:t>
      </w:r>
      <w:r w:rsidRPr="00001435">
        <w:rPr>
          <w:sz w:val="18"/>
          <w:szCs w:val="18"/>
        </w:rPr>
        <w:t>.0</w:t>
      </w:r>
      <w:r w:rsidR="00001435" w:rsidRPr="00001435">
        <w:rPr>
          <w:sz w:val="18"/>
          <w:szCs w:val="18"/>
        </w:rPr>
        <w:t>8</w:t>
      </w:r>
      <w:r w:rsidRPr="00001435">
        <w:rPr>
          <w:sz w:val="18"/>
          <w:szCs w:val="18"/>
        </w:rPr>
        <w:t>.2023г. до 16:00 по Московскому времени 2</w:t>
      </w:r>
      <w:r w:rsidR="00001435" w:rsidRPr="00001435">
        <w:rPr>
          <w:sz w:val="18"/>
          <w:szCs w:val="18"/>
        </w:rPr>
        <w:t>3</w:t>
      </w:r>
      <w:r w:rsidRPr="00001435">
        <w:rPr>
          <w:sz w:val="18"/>
          <w:szCs w:val="18"/>
        </w:rPr>
        <w:t>.0</w:t>
      </w:r>
      <w:r w:rsidR="00001435" w:rsidRPr="00001435">
        <w:rPr>
          <w:sz w:val="18"/>
          <w:szCs w:val="18"/>
        </w:rPr>
        <w:t>8</w:t>
      </w:r>
      <w:r w:rsidRPr="00001435">
        <w:rPr>
          <w:sz w:val="18"/>
          <w:szCs w:val="18"/>
        </w:rPr>
        <w:t>.2023г.  Подведение итогов приема заявок 2</w:t>
      </w:r>
      <w:r w:rsidR="00001435" w:rsidRPr="00001435">
        <w:rPr>
          <w:sz w:val="18"/>
          <w:szCs w:val="18"/>
        </w:rPr>
        <w:t>4.08</w:t>
      </w:r>
      <w:r w:rsidRPr="00001435">
        <w:rPr>
          <w:sz w:val="18"/>
          <w:szCs w:val="18"/>
        </w:rPr>
        <w:t xml:space="preserve">.2023г. в 13:00 по Московскому времени на ЭТП в сети Интернет по адресу: </w:t>
      </w:r>
      <w:hyperlink r:id="rId6" w:history="1">
        <w:r w:rsidR="00C74BF7" w:rsidRPr="00001435">
          <w:rPr>
            <w:rStyle w:val="a5"/>
            <w:sz w:val="18"/>
            <w:szCs w:val="18"/>
          </w:rPr>
          <w:t>https://el-torg.net/</w:t>
        </w:r>
      </w:hyperlink>
      <w:r>
        <w:rPr>
          <w:rStyle w:val="a5"/>
          <w:sz w:val="18"/>
          <w:szCs w:val="18"/>
        </w:rPr>
        <w:t xml:space="preserve"> </w:t>
      </w:r>
    </w:p>
    <w:p w14:paraId="28F42FE7" w14:textId="36B6521A" w:rsidR="0077532A" w:rsidRDefault="0077532A" w:rsidP="00531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14:paraId="728D6209" w14:textId="194843A8" w:rsidR="00EE5AA5" w:rsidRPr="00001435" w:rsidRDefault="00EE5AA5" w:rsidP="00EE5AA5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01435">
        <w:rPr>
          <w:color w:val="000000"/>
          <w:sz w:val="18"/>
          <w:szCs w:val="18"/>
          <w:u w:val="single"/>
        </w:rPr>
        <w:t xml:space="preserve">Торги состоятся </w:t>
      </w:r>
      <w:r w:rsidR="00001435" w:rsidRPr="00001435">
        <w:rPr>
          <w:color w:val="000000"/>
          <w:sz w:val="18"/>
          <w:szCs w:val="18"/>
          <w:u w:val="single"/>
        </w:rPr>
        <w:t>12</w:t>
      </w:r>
      <w:r w:rsidRPr="00001435">
        <w:rPr>
          <w:color w:val="000000"/>
          <w:sz w:val="18"/>
          <w:szCs w:val="18"/>
          <w:u w:val="single"/>
        </w:rPr>
        <w:t>.0</w:t>
      </w:r>
      <w:r w:rsidR="00001435" w:rsidRPr="00001435">
        <w:rPr>
          <w:color w:val="000000"/>
          <w:sz w:val="18"/>
          <w:szCs w:val="18"/>
          <w:u w:val="single"/>
        </w:rPr>
        <w:t>9</w:t>
      </w:r>
      <w:r w:rsidRPr="00001435">
        <w:rPr>
          <w:color w:val="000000"/>
          <w:sz w:val="18"/>
          <w:szCs w:val="18"/>
          <w:u w:val="single"/>
        </w:rPr>
        <w:t>.2023 (10ч.00мин. по Московскому времени) по следующему имуществу (229 ФЗ):</w:t>
      </w:r>
    </w:p>
    <w:p w14:paraId="34F6EB75" w14:textId="77777777" w:rsidR="00EE5AA5" w:rsidRPr="00001435" w:rsidRDefault="00EE5AA5" w:rsidP="00001435">
      <w:pPr>
        <w:jc w:val="both"/>
        <w:rPr>
          <w:sz w:val="18"/>
          <w:szCs w:val="18"/>
        </w:rPr>
      </w:pPr>
    </w:p>
    <w:p w14:paraId="7FB3A877" w14:textId="50C3D50D" w:rsidR="00EE5AA5" w:rsidRPr="00001435" w:rsidRDefault="00EE5AA5" w:rsidP="00001435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001435">
        <w:rPr>
          <w:b/>
          <w:bCs/>
          <w:color w:val="000000"/>
          <w:sz w:val="18"/>
          <w:szCs w:val="18"/>
        </w:rPr>
        <w:t xml:space="preserve">Первые торги (незаложенное недвижимое </w:t>
      </w:r>
      <w:r w:rsidR="00001435" w:rsidRPr="00001435">
        <w:rPr>
          <w:b/>
          <w:bCs/>
          <w:color w:val="000000"/>
          <w:sz w:val="18"/>
          <w:szCs w:val="18"/>
        </w:rPr>
        <w:t xml:space="preserve">и заложенное движимое </w:t>
      </w:r>
      <w:r w:rsidRPr="00001435">
        <w:rPr>
          <w:b/>
          <w:bCs/>
          <w:color w:val="000000"/>
          <w:sz w:val="18"/>
          <w:szCs w:val="18"/>
        </w:rPr>
        <w:t>имущество):</w:t>
      </w:r>
    </w:p>
    <w:p w14:paraId="66D2057A" w14:textId="42AD9052" w:rsidR="00001435" w:rsidRPr="00001435" w:rsidRDefault="00001435" w:rsidP="00001435">
      <w:pPr>
        <w:numPr>
          <w:ilvl w:val="0"/>
          <w:numId w:val="19"/>
        </w:num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001435">
        <w:rPr>
          <w:rFonts w:eastAsia="Calibri"/>
          <w:bCs/>
          <w:color w:val="000000"/>
          <w:sz w:val="18"/>
          <w:szCs w:val="18"/>
          <w:lang w:eastAsia="en-US"/>
        </w:rPr>
        <w:t>Суйков</w:t>
      </w:r>
      <w:proofErr w:type="spellEnd"/>
      <w:r w:rsidRPr="00001435">
        <w:rPr>
          <w:rFonts w:eastAsia="Calibri"/>
          <w:bCs/>
          <w:color w:val="000000"/>
          <w:sz w:val="18"/>
          <w:szCs w:val="18"/>
          <w:lang w:eastAsia="en-US"/>
        </w:rPr>
        <w:t xml:space="preserve"> И.П. (рег. 91-002889). Земельный участок с кадастровым номером 90:11:160901:1240, расположенный Республика Крым, </w:t>
      </w:r>
      <w:proofErr w:type="spellStart"/>
      <w:r w:rsidRPr="00001435">
        <w:rPr>
          <w:rFonts w:eastAsia="Calibri"/>
          <w:bCs/>
          <w:color w:val="000000"/>
          <w:sz w:val="18"/>
          <w:szCs w:val="18"/>
          <w:lang w:eastAsia="en-US"/>
        </w:rPr>
        <w:t>Сакский</w:t>
      </w:r>
      <w:proofErr w:type="spellEnd"/>
      <w:r w:rsidRPr="00001435">
        <w:rPr>
          <w:rFonts w:eastAsia="Calibri"/>
          <w:bCs/>
          <w:color w:val="000000"/>
          <w:sz w:val="18"/>
          <w:szCs w:val="18"/>
          <w:lang w:eastAsia="en-US"/>
        </w:rPr>
        <w:t xml:space="preserve"> р-н, </w:t>
      </w:r>
      <w:proofErr w:type="spellStart"/>
      <w:r w:rsidRPr="00001435">
        <w:rPr>
          <w:rFonts w:eastAsia="Calibri"/>
          <w:bCs/>
          <w:color w:val="000000"/>
          <w:sz w:val="18"/>
          <w:szCs w:val="18"/>
          <w:lang w:eastAsia="en-US"/>
        </w:rPr>
        <w:t>Ореховский</w:t>
      </w:r>
      <w:proofErr w:type="spellEnd"/>
      <w:r w:rsidRPr="00001435">
        <w:rPr>
          <w:rFonts w:eastAsia="Calibri"/>
          <w:bCs/>
          <w:color w:val="000000"/>
          <w:sz w:val="18"/>
          <w:szCs w:val="18"/>
          <w:lang w:eastAsia="en-US"/>
        </w:rPr>
        <w:t xml:space="preserve"> с/с, уч. №5, площадь 19600 </w:t>
      </w:r>
      <w:proofErr w:type="spellStart"/>
      <w:r w:rsidRPr="00001435">
        <w:rPr>
          <w:rFonts w:eastAsia="Calibri"/>
          <w:bCs/>
          <w:color w:val="000000"/>
          <w:sz w:val="18"/>
          <w:szCs w:val="18"/>
          <w:lang w:eastAsia="en-US"/>
        </w:rPr>
        <w:t>кв.м</w:t>
      </w:r>
      <w:proofErr w:type="spellEnd"/>
      <w:r w:rsidRPr="00001435">
        <w:rPr>
          <w:rFonts w:eastAsia="Calibri"/>
          <w:bCs/>
          <w:color w:val="000000"/>
          <w:sz w:val="18"/>
          <w:szCs w:val="18"/>
          <w:lang w:eastAsia="en-US"/>
        </w:rPr>
        <w:t>., с/х назначения. Заключен договор аренды земельного участка с ООО «Агро-СВ» (арест). Нач. цена: 288700 руб. Задаток: 43305 руб.</w:t>
      </w:r>
    </w:p>
    <w:p w14:paraId="178661CC" w14:textId="25E28B49" w:rsidR="00001435" w:rsidRPr="00001435" w:rsidRDefault="00001435" w:rsidP="0000143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1435">
        <w:rPr>
          <w:rFonts w:ascii="Times New Roman" w:hAnsi="Times New Roman"/>
          <w:bCs/>
          <w:color w:val="000000"/>
          <w:sz w:val="18"/>
          <w:szCs w:val="18"/>
        </w:rPr>
        <w:t>Петренко Е.А. (рег. 91-00898). Автомобиль МАЗДА CX9, год выпуска: 2010, VIN JMZTB89А800300714, кузов: JMZTB89A800300714, двигатель: CAI 363620, кабина: JMZTB89A800300714, цвет белый, гос. номер K424MP82 (залог). Нач. цена: 262000 руб. Задаток: 39300 руб.</w:t>
      </w:r>
    </w:p>
    <w:p w14:paraId="34ACC065" w14:textId="675A443C" w:rsidR="00EE5AA5" w:rsidRPr="00001435" w:rsidRDefault="00C34ADF" w:rsidP="0000143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18"/>
          <w:szCs w:val="18"/>
        </w:rPr>
      </w:pPr>
      <w:r w:rsidRPr="00001435">
        <w:rPr>
          <w:bCs/>
          <w:color w:val="000000"/>
          <w:sz w:val="18"/>
          <w:szCs w:val="18"/>
        </w:rPr>
        <w:t xml:space="preserve">Шаг аукциона </w:t>
      </w:r>
      <w:r w:rsidR="00001435" w:rsidRPr="00001435">
        <w:rPr>
          <w:bCs/>
          <w:color w:val="000000"/>
          <w:sz w:val="18"/>
          <w:szCs w:val="18"/>
        </w:rPr>
        <w:t>2</w:t>
      </w:r>
      <w:r w:rsidRPr="00001435">
        <w:rPr>
          <w:bCs/>
          <w:color w:val="000000"/>
          <w:sz w:val="18"/>
          <w:szCs w:val="18"/>
        </w:rPr>
        <w:t>000 рублей.</w:t>
      </w:r>
    </w:p>
    <w:p w14:paraId="031ACC64" w14:textId="12515214" w:rsidR="00A72D24" w:rsidRPr="00754194" w:rsidRDefault="00A72D24" w:rsidP="00EE5AA5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01435">
        <w:rPr>
          <w:sz w:val="18"/>
          <w:szCs w:val="18"/>
        </w:rPr>
        <w:t>Требуемый для участия в торгах пакет документов, включая заявку, необходимо подать с 1</w:t>
      </w:r>
      <w:r w:rsidR="00BC49CC" w:rsidRPr="00001435">
        <w:rPr>
          <w:sz w:val="18"/>
          <w:szCs w:val="18"/>
        </w:rPr>
        <w:t>3</w:t>
      </w:r>
      <w:r w:rsidRPr="00001435">
        <w:rPr>
          <w:sz w:val="18"/>
          <w:szCs w:val="18"/>
        </w:rPr>
        <w:t xml:space="preserve">:00 </w:t>
      </w:r>
      <w:r w:rsidR="00EE5AA5" w:rsidRPr="00001435">
        <w:rPr>
          <w:sz w:val="18"/>
          <w:szCs w:val="18"/>
        </w:rPr>
        <w:t>0</w:t>
      </w:r>
      <w:r w:rsidR="00001435" w:rsidRPr="00001435">
        <w:rPr>
          <w:sz w:val="18"/>
          <w:szCs w:val="18"/>
        </w:rPr>
        <w:t>9</w:t>
      </w:r>
      <w:r w:rsidR="00784820" w:rsidRPr="00001435">
        <w:rPr>
          <w:sz w:val="18"/>
          <w:szCs w:val="18"/>
        </w:rPr>
        <w:t>.</w:t>
      </w:r>
      <w:r w:rsidR="004B5DDB" w:rsidRPr="00001435">
        <w:rPr>
          <w:sz w:val="18"/>
          <w:szCs w:val="18"/>
        </w:rPr>
        <w:t>0</w:t>
      </w:r>
      <w:r w:rsidR="00001435" w:rsidRPr="00001435">
        <w:rPr>
          <w:sz w:val="18"/>
          <w:szCs w:val="18"/>
        </w:rPr>
        <w:t>8</w:t>
      </w:r>
      <w:r w:rsidRPr="00001435">
        <w:rPr>
          <w:sz w:val="18"/>
          <w:szCs w:val="18"/>
        </w:rPr>
        <w:t>.202</w:t>
      </w:r>
      <w:r w:rsidR="004B5DDB" w:rsidRPr="00001435">
        <w:rPr>
          <w:sz w:val="18"/>
          <w:szCs w:val="18"/>
        </w:rPr>
        <w:t>3</w:t>
      </w:r>
      <w:r w:rsidRPr="00001435">
        <w:rPr>
          <w:sz w:val="18"/>
          <w:szCs w:val="18"/>
        </w:rPr>
        <w:t>г.</w:t>
      </w:r>
      <w:r w:rsidR="00512BBF" w:rsidRPr="00001435">
        <w:t xml:space="preserve"> </w:t>
      </w:r>
      <w:r w:rsidR="00512BBF" w:rsidRPr="00001435">
        <w:rPr>
          <w:sz w:val="18"/>
          <w:szCs w:val="18"/>
        </w:rPr>
        <w:t>по Московскому времени</w:t>
      </w:r>
      <w:r w:rsidRPr="00001435">
        <w:rPr>
          <w:sz w:val="18"/>
          <w:szCs w:val="18"/>
        </w:rPr>
        <w:t xml:space="preserve"> до 16:00 </w:t>
      </w:r>
      <w:r w:rsidR="00EE5AA5" w:rsidRPr="00001435">
        <w:rPr>
          <w:sz w:val="18"/>
          <w:szCs w:val="18"/>
        </w:rPr>
        <w:t>0</w:t>
      </w:r>
      <w:r w:rsidR="00001435" w:rsidRPr="00001435">
        <w:rPr>
          <w:sz w:val="18"/>
          <w:szCs w:val="18"/>
        </w:rPr>
        <w:t>8</w:t>
      </w:r>
      <w:r w:rsidR="00BF0C40" w:rsidRPr="00001435">
        <w:rPr>
          <w:sz w:val="18"/>
          <w:szCs w:val="18"/>
        </w:rPr>
        <w:t>.0</w:t>
      </w:r>
      <w:r w:rsidR="00001435" w:rsidRPr="00001435">
        <w:rPr>
          <w:sz w:val="18"/>
          <w:szCs w:val="18"/>
        </w:rPr>
        <w:t>9</w:t>
      </w:r>
      <w:r w:rsidR="004B5DDB" w:rsidRPr="00001435">
        <w:rPr>
          <w:sz w:val="18"/>
          <w:szCs w:val="18"/>
        </w:rPr>
        <w:t>.2023</w:t>
      </w:r>
      <w:r w:rsidRPr="00001435">
        <w:rPr>
          <w:sz w:val="18"/>
          <w:szCs w:val="18"/>
        </w:rPr>
        <w:t xml:space="preserve">г. </w:t>
      </w:r>
      <w:r w:rsidR="00512BBF" w:rsidRPr="00001435">
        <w:rPr>
          <w:sz w:val="18"/>
          <w:szCs w:val="18"/>
        </w:rPr>
        <w:t>по Московскому времени.</w:t>
      </w:r>
      <w:r w:rsidRPr="00001435">
        <w:rPr>
          <w:sz w:val="18"/>
          <w:szCs w:val="18"/>
        </w:rPr>
        <w:t xml:space="preserve"> Подведение итогов приема заявок </w:t>
      </w:r>
      <w:r w:rsidR="00001435" w:rsidRPr="00001435">
        <w:rPr>
          <w:sz w:val="18"/>
          <w:szCs w:val="18"/>
        </w:rPr>
        <w:t>11</w:t>
      </w:r>
      <w:r w:rsidR="004452B2" w:rsidRPr="00001435">
        <w:rPr>
          <w:sz w:val="18"/>
          <w:szCs w:val="18"/>
        </w:rPr>
        <w:t>.</w:t>
      </w:r>
      <w:r w:rsidR="004B5DDB" w:rsidRPr="00001435">
        <w:rPr>
          <w:sz w:val="18"/>
          <w:szCs w:val="18"/>
        </w:rPr>
        <w:t>0</w:t>
      </w:r>
      <w:r w:rsidR="00001435" w:rsidRPr="00001435">
        <w:rPr>
          <w:sz w:val="18"/>
          <w:szCs w:val="18"/>
        </w:rPr>
        <w:t>9</w:t>
      </w:r>
      <w:r w:rsidRPr="00001435">
        <w:rPr>
          <w:sz w:val="18"/>
          <w:szCs w:val="18"/>
        </w:rPr>
        <w:t>.202</w:t>
      </w:r>
      <w:r w:rsidR="004B5DDB" w:rsidRPr="00001435">
        <w:rPr>
          <w:sz w:val="18"/>
          <w:szCs w:val="18"/>
        </w:rPr>
        <w:t>3</w:t>
      </w:r>
      <w:r w:rsidRPr="00001435">
        <w:rPr>
          <w:sz w:val="18"/>
          <w:szCs w:val="18"/>
        </w:rPr>
        <w:t>г. в 13:00</w:t>
      </w:r>
      <w:r w:rsidR="00512BBF" w:rsidRPr="00001435">
        <w:rPr>
          <w:sz w:val="18"/>
          <w:szCs w:val="18"/>
        </w:rPr>
        <w:t xml:space="preserve"> по Московскому времени</w:t>
      </w:r>
      <w:r w:rsidRPr="00001435">
        <w:rPr>
          <w:sz w:val="18"/>
          <w:szCs w:val="18"/>
        </w:rPr>
        <w:t xml:space="preserve"> </w:t>
      </w:r>
      <w:r w:rsidRPr="00001435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7" w:history="1">
        <w:r w:rsidR="004446AD" w:rsidRPr="00001435">
          <w:rPr>
            <w:rStyle w:val="a5"/>
            <w:sz w:val="18"/>
            <w:szCs w:val="18"/>
          </w:rPr>
          <w:t>https://el-torg.net/</w:t>
        </w:r>
      </w:hyperlink>
    </w:p>
    <w:p w14:paraId="361FD180" w14:textId="7D7365B7" w:rsidR="006354F5" w:rsidRPr="008E08B9" w:rsidRDefault="0063071F" w:rsidP="0053153A">
      <w:pPr>
        <w:ind w:firstLine="567"/>
        <w:contextualSpacing/>
        <w:jc w:val="both"/>
        <w:rPr>
          <w:sz w:val="18"/>
          <w:szCs w:val="18"/>
        </w:rPr>
      </w:pPr>
      <w:r w:rsidRPr="00754194">
        <w:rPr>
          <w:sz w:val="18"/>
          <w:szCs w:val="18"/>
        </w:rPr>
        <w:t>Торги проходят в форме аукциона, открытого</w:t>
      </w:r>
      <w:r w:rsidRPr="004452B2">
        <w:rPr>
          <w:sz w:val="18"/>
          <w:szCs w:val="18"/>
        </w:rPr>
        <w:t xml:space="preserve"> по составу участников и форм</w:t>
      </w:r>
      <w:r w:rsidR="00B271D5" w:rsidRPr="004452B2">
        <w:rPr>
          <w:sz w:val="18"/>
          <w:szCs w:val="18"/>
        </w:rPr>
        <w:t>е подачи предложения о цене на</w:t>
      </w:r>
      <w:r w:rsidR="00B271D5" w:rsidRPr="008E08B9">
        <w:rPr>
          <w:sz w:val="18"/>
          <w:szCs w:val="18"/>
        </w:rPr>
        <w:t xml:space="preserve"> электронной торговой площадке «</w:t>
      </w:r>
      <w:r w:rsidR="004446AD">
        <w:rPr>
          <w:sz w:val="18"/>
          <w:szCs w:val="18"/>
          <w:lang w:val="en-US"/>
        </w:rPr>
        <w:t>El</w:t>
      </w:r>
      <w:r w:rsidR="004446AD" w:rsidRPr="004446AD">
        <w:rPr>
          <w:sz w:val="18"/>
          <w:szCs w:val="18"/>
        </w:rPr>
        <w:t>-</w:t>
      </w:r>
      <w:proofErr w:type="spellStart"/>
      <w:r w:rsidR="004446AD">
        <w:rPr>
          <w:sz w:val="18"/>
          <w:szCs w:val="18"/>
          <w:lang w:val="en-US"/>
        </w:rPr>
        <w:t>Torg</w:t>
      </w:r>
      <w:proofErr w:type="spellEnd"/>
      <w:r w:rsidR="00B271D5" w:rsidRPr="008E08B9">
        <w:rPr>
          <w:sz w:val="18"/>
          <w:szCs w:val="18"/>
        </w:rPr>
        <w:t>» (далее – ЭТП)</w:t>
      </w:r>
      <w:r w:rsidRPr="008E08B9">
        <w:rPr>
          <w:sz w:val="18"/>
          <w:szCs w:val="18"/>
        </w:rPr>
        <w:t xml:space="preserve"> по адресу: </w:t>
      </w:r>
      <w:hyperlink r:id="rId8" w:history="1">
        <w:r w:rsidR="004446AD" w:rsidRPr="003539B9">
          <w:rPr>
            <w:rStyle w:val="a5"/>
            <w:sz w:val="18"/>
            <w:szCs w:val="18"/>
          </w:rPr>
          <w:t>https://el-torg.net/</w:t>
        </w:r>
      </w:hyperlink>
    </w:p>
    <w:p w14:paraId="00D96252" w14:textId="77777777" w:rsidR="004446AD" w:rsidRPr="00872CD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72CD9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2E9D9BD6" w14:textId="77777777" w:rsidR="004446AD" w:rsidRPr="00872CD9" w:rsidRDefault="004446AD" w:rsidP="004446AD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872CD9">
        <w:rPr>
          <w:sz w:val="18"/>
          <w:szCs w:val="18"/>
        </w:rPr>
        <w:t xml:space="preserve">На торги допускаются лица, оплатившие задаток по следующим реквизитам: </w:t>
      </w:r>
      <w:r w:rsidRPr="00AB3444">
        <w:rPr>
          <w:sz w:val="18"/>
          <w:szCs w:val="18"/>
        </w:rPr>
        <w:t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05751F93040), ИНН 9102249875, КПП 910201001, ЕКС № 40102810645370000035, р/с 03212643000000017500, Банк: Отделение Республика Крым Банка России//УФК по Республике Крым, г. Симферополь, БИК 013510002, ОКТМО 35701000. Код классификаций: по аресту код 0001, по залогу код 0014, данная кодировка вводится в 20-ое поле (код НПА). Поле подлежит ОБЯЗАТЕЛЬНОМУ заполнению. Назначение платежа: «Оплата задатка на участие в торгах по продаже имущества должника___».</w:t>
      </w:r>
      <w:r>
        <w:rPr>
          <w:sz w:val="18"/>
          <w:szCs w:val="18"/>
        </w:rPr>
        <w:t xml:space="preserve"> 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>
        <w:rPr>
          <w:rStyle w:val="normaltextrun"/>
          <w:color w:val="000000"/>
          <w:sz w:val="18"/>
          <w:szCs w:val="18"/>
          <w:bdr w:val="none" w:sz="0" w:space="0" w:color="auto" w:frame="1"/>
        </w:rPr>
        <w:t>ФИО должника, з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>аявителя в назначении платежа является обязательным условием.</w:t>
      </w:r>
    </w:p>
    <w:p w14:paraId="6F70357C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14:paraId="3EC0CC19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оферты.</w:t>
      </w:r>
    </w:p>
    <w:p w14:paraId="0562A87D" w14:textId="680A0C22" w:rsidR="004446AD" w:rsidRPr="008E08B9" w:rsidRDefault="004446AD" w:rsidP="004446A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E08B9">
        <w:rPr>
          <w:sz w:val="18"/>
          <w:szCs w:val="18"/>
        </w:rPr>
        <w:t xml:space="preserve">Заявки подаются через электронную площадку </w:t>
      </w:r>
      <w:hyperlink r:id="rId9" w:history="1">
        <w:r w:rsidRPr="003539B9">
          <w:rPr>
            <w:rStyle w:val="a5"/>
            <w:sz w:val="18"/>
            <w:szCs w:val="18"/>
          </w:rPr>
          <w:t>https://el-torg.net/</w:t>
        </w:r>
      </w:hyperlink>
      <w:r w:rsidRPr="008E08B9">
        <w:rPr>
          <w:sz w:val="18"/>
          <w:szCs w:val="18"/>
        </w:rPr>
        <w:t xml:space="preserve"> в соответствии с аукционной документацией, размещенной на сайте </w:t>
      </w:r>
      <w:hyperlink r:id="rId10" w:history="1">
        <w:r w:rsidRPr="008E08B9">
          <w:rPr>
            <w:rStyle w:val="a5"/>
            <w:sz w:val="18"/>
            <w:szCs w:val="18"/>
          </w:rPr>
          <w:t>https://www.torgi.gov.ru/</w:t>
        </w:r>
      </w:hyperlink>
      <w:r>
        <w:rPr>
          <w:sz w:val="18"/>
          <w:szCs w:val="18"/>
        </w:rPr>
        <w:t xml:space="preserve">. </w:t>
      </w:r>
    </w:p>
    <w:p w14:paraId="34E668E0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2</w:t>
      </w:r>
      <w:r w:rsidRPr="008E08B9">
        <w:rPr>
          <w:color w:val="000000"/>
          <w:sz w:val="18"/>
          <w:szCs w:val="18"/>
        </w:rPr>
        <w:t>) ИНН (свидетельство о постановке на налоговый учет); 3) надлежащим образом оформленная доверенность, выданная лицу, уполномоченному действовать от имени заявителя при подаче заявки на участие в торгах;</w:t>
      </w:r>
      <w:r w:rsidRPr="008E08B9">
        <w:rPr>
          <w:sz w:val="18"/>
          <w:szCs w:val="18"/>
        </w:rPr>
        <w:t xml:space="preserve"> 4) паспорт претендента и представителя претендента (в случае если заявка подается представителем); 5)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8E08B9">
        <w:rPr>
          <w:sz w:val="18"/>
          <w:szCs w:val="18"/>
        </w:rPr>
        <w:t>Росимущества</w:t>
      </w:r>
      <w:proofErr w:type="spellEnd"/>
      <w:r w:rsidRPr="008E08B9">
        <w:rPr>
          <w:sz w:val="18"/>
          <w:szCs w:val="18"/>
        </w:rPr>
        <w:t xml:space="preserve">; 6)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8E08B9">
        <w:rPr>
          <w:color w:val="000000"/>
          <w:sz w:val="18"/>
          <w:szCs w:val="18"/>
        </w:rPr>
        <w:t>выписка из ЕГРИП не позднее 30 дней;</w:t>
      </w:r>
      <w:r w:rsidRPr="008E08B9">
        <w:rPr>
          <w:sz w:val="18"/>
          <w:szCs w:val="18"/>
        </w:rPr>
        <w:t xml:space="preserve"> 7) для юр. лиц дополнительно: а) учредит. документы,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юр. лица должны быть заверены юр. лицом).</w:t>
      </w:r>
    </w:p>
    <w:p w14:paraId="06522C53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8E08B9">
        <w:rPr>
          <w:sz w:val="18"/>
          <w:szCs w:val="18"/>
        </w:rPr>
        <w:t xml:space="preserve">Одно лицо имеет право подать одну заявку. Задаток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</w:t>
      </w:r>
    </w:p>
    <w:p w14:paraId="197B228E" w14:textId="77777777" w:rsidR="004446AD" w:rsidRPr="00A23711" w:rsidRDefault="004446AD" w:rsidP="004446AD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r w:rsidRPr="008E08B9">
        <w:rPr>
          <w:sz w:val="18"/>
          <w:szCs w:val="18"/>
        </w:rPr>
        <w:t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в</w:t>
      </w:r>
      <w:r w:rsidRPr="008E08B9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документов, либо при отсутствии оплаченного задатка в срок, установленный настоящим извещением, либо в случае, если предоставлены скан копии плохого качества (частично отсканированные, </w:t>
      </w:r>
      <w:r w:rsidRPr="00A23711">
        <w:rPr>
          <w:color w:val="000000"/>
          <w:sz w:val="18"/>
          <w:szCs w:val="18"/>
        </w:rPr>
        <w:t xml:space="preserve">заретушированные, нечитаемые), </w:t>
      </w:r>
      <w:r w:rsidRPr="00A23711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14:paraId="23E9501E" w14:textId="2A9889F6" w:rsidR="004446AD" w:rsidRPr="00A23711" w:rsidRDefault="006E70E8" w:rsidP="006E70E8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Результаты рассмотрения заявок на участие в торговой процедуре фиксируются в Протоколе определения участников торгов, который подписывается и размещается Организатором торгов на ЭТП Оператора</w:t>
      </w:r>
      <w:r w:rsidR="004446AD" w:rsidRPr="00A23711">
        <w:rPr>
          <w:sz w:val="18"/>
          <w:szCs w:val="18"/>
        </w:rPr>
        <w:t>, согласно п .</w:t>
      </w:r>
      <w:r w:rsidRPr="00A23711">
        <w:rPr>
          <w:sz w:val="18"/>
          <w:szCs w:val="18"/>
        </w:rPr>
        <w:t>12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1.3</w:t>
      </w:r>
      <w:r w:rsidR="004446AD" w:rsidRPr="00A23711">
        <w:rPr>
          <w:sz w:val="18"/>
          <w:szCs w:val="18"/>
        </w:rPr>
        <w:t xml:space="preserve"> Регламента ЭТП. </w:t>
      </w:r>
    </w:p>
    <w:p w14:paraId="48B36105" w14:textId="77777777" w:rsidR="004446AD" w:rsidRPr="000B765C" w:rsidRDefault="004446AD" w:rsidP="004446AD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A23711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</w:t>
      </w:r>
      <w:r w:rsidRPr="000B765C">
        <w:rPr>
          <w:rFonts w:eastAsia="Calibri"/>
          <w:sz w:val="18"/>
          <w:szCs w:val="18"/>
          <w:lang w:eastAsia="en-US"/>
        </w:rPr>
        <w:t xml:space="preserve">законодательством РФ, по письменному заявлению о возврате задатка с указанием реквизитов. </w:t>
      </w:r>
    </w:p>
    <w:p w14:paraId="249DD9A8" w14:textId="50EC4E81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0B765C">
        <w:rPr>
          <w:sz w:val="18"/>
          <w:szCs w:val="18"/>
        </w:rPr>
        <w:t xml:space="preserve">Выигравшим торги признается лицо, предложившее </w:t>
      </w:r>
      <w:r w:rsidR="006A1389" w:rsidRPr="000B765C">
        <w:rPr>
          <w:sz w:val="18"/>
          <w:szCs w:val="18"/>
        </w:rPr>
        <w:t>на торгах наиболее высокую цену, с которым</w:t>
      </w:r>
      <w:r w:rsidRPr="000B765C">
        <w:rPr>
          <w:sz w:val="18"/>
          <w:szCs w:val="18"/>
        </w:rPr>
        <w:t xml:space="preserve"> подписывается </w:t>
      </w:r>
      <w:r w:rsidR="006A1389" w:rsidRPr="000B765C">
        <w:rPr>
          <w:sz w:val="18"/>
          <w:szCs w:val="18"/>
        </w:rPr>
        <w:t>протокол о результатах торгов</w:t>
      </w:r>
      <w:r w:rsidRPr="000B765C">
        <w:rPr>
          <w:sz w:val="18"/>
          <w:szCs w:val="18"/>
        </w:rPr>
        <w:t>. При отказе</w:t>
      </w:r>
      <w:r w:rsidRPr="00A23711">
        <w:rPr>
          <w:sz w:val="18"/>
          <w:szCs w:val="18"/>
        </w:rPr>
        <w:t xml:space="preserve">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14:paraId="56B3B787" w14:textId="2B61710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Договор купли-продажи заключается в соответствии с действующим законодательством РФ.</w:t>
      </w:r>
    </w:p>
    <w:p w14:paraId="4794AA68" w14:textId="77777777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lastRenderedPageBreak/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14:paraId="2D5A34FE" w14:textId="35C92B7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Вознаграждение оператору ЭТП осуществляется согласно Регламент</w:t>
      </w:r>
      <w:r w:rsidR="00C2128B" w:rsidRPr="00A23711">
        <w:rPr>
          <w:sz w:val="18"/>
          <w:szCs w:val="18"/>
        </w:rPr>
        <w:t>у</w:t>
      </w:r>
      <w:r w:rsidRPr="00A23711">
        <w:rPr>
          <w:sz w:val="18"/>
          <w:szCs w:val="18"/>
        </w:rPr>
        <w:t xml:space="preserve"> ЭТП.</w:t>
      </w:r>
    </w:p>
    <w:p w14:paraId="78AFCC9C" w14:textId="77777777" w:rsidR="004446AD" w:rsidRPr="00001435" w:rsidRDefault="004446AD" w:rsidP="004446AD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001435">
        <w:rPr>
          <w:rFonts w:eastAsia="Calibri"/>
          <w:sz w:val="18"/>
          <w:szCs w:val="18"/>
          <w:lang w:eastAsia="en-US"/>
        </w:rPr>
        <w:t xml:space="preserve">Обращаем внимание, что при переходе права собственности на помещение в многоквартирном доме к новому собственнику переходят </w:t>
      </w:r>
    </w:p>
    <w:p w14:paraId="0B4982CC" w14:textId="77777777" w:rsidR="004446AD" w:rsidRPr="00001435" w:rsidRDefault="004446AD" w:rsidP="004446AD">
      <w:pPr>
        <w:jc w:val="both"/>
        <w:rPr>
          <w:rFonts w:eastAsia="Calibri"/>
          <w:sz w:val="18"/>
          <w:szCs w:val="18"/>
          <w:lang w:eastAsia="en-US"/>
        </w:rPr>
      </w:pPr>
      <w:r w:rsidRPr="00001435">
        <w:rPr>
          <w:rFonts w:eastAsia="Calibri"/>
          <w:sz w:val="18"/>
          <w:szCs w:val="18"/>
          <w:lang w:eastAsia="en-US"/>
        </w:rPr>
        <w:t xml:space="preserve">обязательства предыдущего собственника по оплате расходов на капитальный ремонт. </w:t>
      </w:r>
    </w:p>
    <w:p w14:paraId="1C233FCA" w14:textId="77777777" w:rsidR="00C34ADF" w:rsidRPr="00001435" w:rsidRDefault="00C34ADF" w:rsidP="00C34ADF">
      <w:pPr>
        <w:ind w:firstLine="567"/>
        <w:jc w:val="both"/>
        <w:rPr>
          <w:sz w:val="18"/>
          <w:szCs w:val="18"/>
        </w:rPr>
      </w:pPr>
      <w:r w:rsidRPr="00001435">
        <w:rPr>
          <w:sz w:val="18"/>
          <w:szCs w:val="18"/>
        </w:rPr>
        <w:t>На имуществе имеются запреты на регистрационные действия, наложенные уполномоченными органами.</w:t>
      </w:r>
    </w:p>
    <w:p w14:paraId="2632358D" w14:textId="575095A9" w:rsidR="00EE5AA5" w:rsidRPr="00001435" w:rsidRDefault="00EE5AA5" w:rsidP="00EE5AA5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001435">
        <w:rPr>
          <w:rFonts w:eastAsia="Calibri"/>
          <w:sz w:val="18"/>
          <w:szCs w:val="18"/>
          <w:lang w:eastAsia="en-US"/>
        </w:rPr>
        <w:t xml:space="preserve">Дополнительную информацию можно получить по № телефона: +7 978 665 40 71 с 12:00-16:00 (пн.-пт.), по адресу электронной почты: </w:t>
      </w:r>
      <w:hyperlink r:id="rId11" w:history="1">
        <w:r w:rsidRPr="00001435">
          <w:rPr>
            <w:rStyle w:val="a5"/>
            <w:rFonts w:eastAsia="Calibri"/>
            <w:sz w:val="18"/>
            <w:szCs w:val="18"/>
            <w:lang w:eastAsia="en-US"/>
          </w:rPr>
          <w:t>fenix082@inbox.r</w:t>
        </w:r>
        <w:r w:rsidRPr="00001435">
          <w:rPr>
            <w:rStyle w:val="a5"/>
            <w:rFonts w:eastAsia="Calibri"/>
            <w:sz w:val="18"/>
            <w:szCs w:val="18"/>
            <w:lang w:val="en-US" w:eastAsia="en-US"/>
          </w:rPr>
          <w:t>u</w:t>
        </w:r>
      </w:hyperlink>
      <w:r w:rsidRPr="00001435">
        <w:rPr>
          <w:rFonts w:eastAsia="Calibri"/>
          <w:sz w:val="18"/>
          <w:szCs w:val="18"/>
          <w:lang w:eastAsia="en-US"/>
        </w:rPr>
        <w:t>. Ознакомиться с доп. информацией о предмете торгов, порядке их проведения, проектной документацией можно на сайте www.torgi.gov.ru, по адресу: г. Симферополь, ул. Богдана Хмельницкого, д.18/5, офис 3 в рабочие дни с 10-00 до 17-00ч., с даты выхода настоящего извещения по «</w:t>
      </w:r>
      <w:r w:rsidR="00001435" w:rsidRPr="00001435">
        <w:rPr>
          <w:rFonts w:eastAsia="Calibri"/>
          <w:sz w:val="18"/>
          <w:szCs w:val="18"/>
          <w:lang w:eastAsia="en-US"/>
        </w:rPr>
        <w:t>08</w:t>
      </w:r>
      <w:r w:rsidRPr="00001435">
        <w:rPr>
          <w:rFonts w:eastAsia="Calibri"/>
          <w:sz w:val="18"/>
          <w:szCs w:val="18"/>
          <w:lang w:eastAsia="en-US"/>
        </w:rPr>
        <w:t xml:space="preserve">» </w:t>
      </w:r>
      <w:r w:rsidR="00001435" w:rsidRPr="00001435">
        <w:rPr>
          <w:rFonts w:eastAsia="Calibri"/>
          <w:sz w:val="18"/>
          <w:szCs w:val="18"/>
          <w:lang w:eastAsia="en-US"/>
        </w:rPr>
        <w:t>сентября</w:t>
      </w:r>
      <w:r w:rsidRPr="00001435">
        <w:rPr>
          <w:rFonts w:eastAsia="Calibri"/>
          <w:sz w:val="18"/>
          <w:szCs w:val="18"/>
          <w:lang w:eastAsia="en-US"/>
        </w:rPr>
        <w:t xml:space="preserve"> 2023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</w:t>
      </w:r>
    </w:p>
    <w:p w14:paraId="069965DB" w14:textId="77777777" w:rsidR="004446AD" w:rsidRPr="00001435" w:rsidRDefault="004446AD" w:rsidP="004446AD">
      <w:pPr>
        <w:ind w:firstLine="567"/>
        <w:jc w:val="both"/>
        <w:rPr>
          <w:color w:val="000000"/>
          <w:sz w:val="18"/>
          <w:szCs w:val="18"/>
        </w:rPr>
      </w:pPr>
      <w:r w:rsidRPr="00001435">
        <w:rPr>
          <w:sz w:val="18"/>
          <w:szCs w:val="18"/>
        </w:rPr>
        <w:t xml:space="preserve">Осмотр автомобилей осуществляется по предварительной записи, согласовав время по № тел. </w:t>
      </w:r>
      <w:r w:rsidRPr="00001435">
        <w:rPr>
          <w:rFonts w:eastAsia="Calibri"/>
          <w:sz w:val="18"/>
          <w:szCs w:val="18"/>
          <w:lang w:eastAsia="en-US"/>
        </w:rPr>
        <w:t>+7 978 665 4071</w:t>
      </w:r>
      <w:r w:rsidRPr="00001435">
        <w:rPr>
          <w:color w:val="000000"/>
          <w:sz w:val="18"/>
          <w:szCs w:val="18"/>
        </w:rPr>
        <w:t xml:space="preserve">, </w:t>
      </w:r>
      <w:r w:rsidRPr="00001435">
        <w:rPr>
          <w:sz w:val="18"/>
          <w:szCs w:val="18"/>
        </w:rPr>
        <w:t>либо по адресу электронной почты fenix082@inbox.ru.</w:t>
      </w:r>
    </w:p>
    <w:p w14:paraId="45E53FC6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001435">
        <w:rPr>
          <w:color w:val="000000"/>
          <w:sz w:val="18"/>
          <w:szCs w:val="18"/>
        </w:rPr>
        <w:t xml:space="preserve">Используемые сокращения: з-к-задаток; з/у–земельный участок; к/н-кадастровый номер; д-дом; </w:t>
      </w:r>
      <w:proofErr w:type="spellStart"/>
      <w:r w:rsidRPr="00001435">
        <w:rPr>
          <w:color w:val="000000"/>
          <w:sz w:val="18"/>
          <w:szCs w:val="18"/>
        </w:rPr>
        <w:t>кв</w:t>
      </w:r>
      <w:proofErr w:type="spellEnd"/>
      <w:r w:rsidRPr="00001435">
        <w:rPr>
          <w:color w:val="000000"/>
          <w:sz w:val="18"/>
          <w:szCs w:val="18"/>
        </w:rPr>
        <w:t xml:space="preserve">-квартира; </w:t>
      </w:r>
      <w:proofErr w:type="spellStart"/>
      <w:r w:rsidRPr="00001435">
        <w:rPr>
          <w:color w:val="000000"/>
          <w:sz w:val="18"/>
          <w:szCs w:val="18"/>
        </w:rPr>
        <w:t>мкрн</w:t>
      </w:r>
      <w:proofErr w:type="spellEnd"/>
      <w:r w:rsidRPr="00001435">
        <w:rPr>
          <w:color w:val="000000"/>
          <w:sz w:val="18"/>
          <w:szCs w:val="18"/>
        </w:rPr>
        <w:t xml:space="preserve">–микрорайон; н/ц-начальная цена; </w:t>
      </w:r>
      <w:proofErr w:type="spellStart"/>
      <w:r w:rsidRPr="00001435">
        <w:rPr>
          <w:color w:val="000000"/>
          <w:sz w:val="18"/>
          <w:szCs w:val="18"/>
        </w:rPr>
        <w:t>пл</w:t>
      </w:r>
      <w:proofErr w:type="spellEnd"/>
      <w:r w:rsidRPr="00001435">
        <w:rPr>
          <w:color w:val="000000"/>
          <w:sz w:val="18"/>
          <w:szCs w:val="18"/>
        </w:rPr>
        <w:t xml:space="preserve">-площадь; </w:t>
      </w:r>
      <w:proofErr w:type="spellStart"/>
      <w:r w:rsidRPr="00001435">
        <w:rPr>
          <w:color w:val="000000"/>
          <w:sz w:val="18"/>
          <w:szCs w:val="18"/>
        </w:rPr>
        <w:t>пом</w:t>
      </w:r>
      <w:proofErr w:type="spellEnd"/>
      <w:r w:rsidRPr="00001435">
        <w:rPr>
          <w:color w:val="000000"/>
          <w:sz w:val="18"/>
          <w:szCs w:val="18"/>
        </w:rPr>
        <w:t xml:space="preserve">-помещение; р-н–район; руб.- рублей; с-к-собственник/должник; </w:t>
      </w:r>
      <w:proofErr w:type="spellStart"/>
      <w:r w:rsidRPr="00001435">
        <w:rPr>
          <w:color w:val="000000"/>
          <w:sz w:val="18"/>
          <w:szCs w:val="18"/>
        </w:rPr>
        <w:t>стр</w:t>
      </w:r>
      <w:proofErr w:type="spellEnd"/>
      <w:r w:rsidRPr="00001435">
        <w:rPr>
          <w:color w:val="000000"/>
          <w:sz w:val="18"/>
          <w:szCs w:val="18"/>
        </w:rPr>
        <w:t xml:space="preserve">-строение; </w:t>
      </w:r>
      <w:proofErr w:type="spellStart"/>
      <w:r w:rsidRPr="00001435">
        <w:rPr>
          <w:color w:val="000000"/>
          <w:sz w:val="18"/>
          <w:szCs w:val="18"/>
        </w:rPr>
        <w:t>тр</w:t>
      </w:r>
      <w:proofErr w:type="spellEnd"/>
      <w:r w:rsidRPr="00001435">
        <w:rPr>
          <w:color w:val="000000"/>
          <w:sz w:val="18"/>
          <w:szCs w:val="18"/>
        </w:rPr>
        <w:t xml:space="preserve">–тракт; </w:t>
      </w:r>
      <w:proofErr w:type="spellStart"/>
      <w:r w:rsidRPr="00001435">
        <w:rPr>
          <w:color w:val="000000"/>
          <w:sz w:val="18"/>
          <w:szCs w:val="18"/>
        </w:rPr>
        <w:t>уч</w:t>
      </w:r>
      <w:proofErr w:type="spellEnd"/>
      <w:r w:rsidRPr="00001435">
        <w:rPr>
          <w:color w:val="000000"/>
          <w:sz w:val="18"/>
          <w:szCs w:val="18"/>
        </w:rPr>
        <w:t xml:space="preserve">–участок, корпус – </w:t>
      </w:r>
      <w:proofErr w:type="spellStart"/>
      <w:r w:rsidRPr="00001435">
        <w:rPr>
          <w:color w:val="000000"/>
          <w:sz w:val="18"/>
          <w:szCs w:val="18"/>
        </w:rPr>
        <w:t>корп</w:t>
      </w:r>
      <w:proofErr w:type="spellEnd"/>
      <w:r w:rsidRPr="00001435">
        <w:rPr>
          <w:color w:val="000000"/>
          <w:sz w:val="18"/>
          <w:szCs w:val="18"/>
        </w:rPr>
        <w:t>, тс-транспортное средство, а/м – автомобиль.</w:t>
      </w:r>
      <w:bookmarkStart w:id="0" w:name="_GoBack"/>
      <w:bookmarkEnd w:id="0"/>
      <w:r w:rsidRPr="008E08B9">
        <w:rPr>
          <w:color w:val="000000"/>
          <w:sz w:val="18"/>
          <w:szCs w:val="18"/>
        </w:rPr>
        <w:t xml:space="preserve"> </w:t>
      </w:r>
    </w:p>
    <w:p w14:paraId="5BD20ED6" w14:textId="59A3ED74" w:rsidR="0045482E" w:rsidRPr="008E08B9" w:rsidRDefault="0045482E" w:rsidP="004446AD">
      <w:pPr>
        <w:ind w:firstLine="567"/>
        <w:contextualSpacing/>
        <w:jc w:val="both"/>
        <w:rPr>
          <w:sz w:val="18"/>
          <w:szCs w:val="18"/>
        </w:rPr>
      </w:pPr>
    </w:p>
    <w:sectPr w:rsidR="0045482E" w:rsidRPr="008E08B9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523D"/>
    <w:multiLevelType w:val="hybridMultilevel"/>
    <w:tmpl w:val="731EA560"/>
    <w:lvl w:ilvl="0" w:tplc="7F124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4FB8"/>
    <w:multiLevelType w:val="hybridMultilevel"/>
    <w:tmpl w:val="5854FCDC"/>
    <w:lvl w:ilvl="0" w:tplc="CF5C9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BA7678"/>
    <w:multiLevelType w:val="hybridMultilevel"/>
    <w:tmpl w:val="F94C955A"/>
    <w:lvl w:ilvl="0" w:tplc="E4E8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143A"/>
    <w:multiLevelType w:val="hybridMultilevel"/>
    <w:tmpl w:val="179405C4"/>
    <w:lvl w:ilvl="0" w:tplc="631E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1325A6"/>
    <w:multiLevelType w:val="hybridMultilevel"/>
    <w:tmpl w:val="65D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0AC4"/>
    <w:multiLevelType w:val="hybridMultilevel"/>
    <w:tmpl w:val="40C4F128"/>
    <w:lvl w:ilvl="0" w:tplc="5A9C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001435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21B"/>
    <w:rsid w:val="00027DBE"/>
    <w:rsid w:val="0003070D"/>
    <w:rsid w:val="00031E78"/>
    <w:rsid w:val="0003448D"/>
    <w:rsid w:val="00034921"/>
    <w:rsid w:val="000408ED"/>
    <w:rsid w:val="00040D57"/>
    <w:rsid w:val="00047F8D"/>
    <w:rsid w:val="0005212A"/>
    <w:rsid w:val="000534B6"/>
    <w:rsid w:val="00053579"/>
    <w:rsid w:val="00062609"/>
    <w:rsid w:val="00066193"/>
    <w:rsid w:val="00070BCE"/>
    <w:rsid w:val="00071431"/>
    <w:rsid w:val="000774F3"/>
    <w:rsid w:val="00082A31"/>
    <w:rsid w:val="00084203"/>
    <w:rsid w:val="000873E6"/>
    <w:rsid w:val="00087C3A"/>
    <w:rsid w:val="00090AC6"/>
    <w:rsid w:val="0009414E"/>
    <w:rsid w:val="00096BBD"/>
    <w:rsid w:val="00096C00"/>
    <w:rsid w:val="000A5E67"/>
    <w:rsid w:val="000A795C"/>
    <w:rsid w:val="000B03FE"/>
    <w:rsid w:val="000B2337"/>
    <w:rsid w:val="000B3713"/>
    <w:rsid w:val="000B765C"/>
    <w:rsid w:val="000C32E9"/>
    <w:rsid w:val="000C6911"/>
    <w:rsid w:val="000D5955"/>
    <w:rsid w:val="000D61CB"/>
    <w:rsid w:val="000D79A6"/>
    <w:rsid w:val="000E3627"/>
    <w:rsid w:val="000F3E81"/>
    <w:rsid w:val="000F609C"/>
    <w:rsid w:val="001003BA"/>
    <w:rsid w:val="001150EE"/>
    <w:rsid w:val="0012223C"/>
    <w:rsid w:val="00122EFC"/>
    <w:rsid w:val="0012476D"/>
    <w:rsid w:val="00131327"/>
    <w:rsid w:val="00135327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3A6F"/>
    <w:rsid w:val="00181EF0"/>
    <w:rsid w:val="00182C50"/>
    <w:rsid w:val="00183565"/>
    <w:rsid w:val="0018617B"/>
    <w:rsid w:val="0019097F"/>
    <w:rsid w:val="00190D9F"/>
    <w:rsid w:val="001929D1"/>
    <w:rsid w:val="00195F8D"/>
    <w:rsid w:val="001B02A7"/>
    <w:rsid w:val="001B0EBF"/>
    <w:rsid w:val="001B5189"/>
    <w:rsid w:val="001B5F12"/>
    <w:rsid w:val="001C262B"/>
    <w:rsid w:val="001C3417"/>
    <w:rsid w:val="001C64B3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45EC"/>
    <w:rsid w:val="00207512"/>
    <w:rsid w:val="00213651"/>
    <w:rsid w:val="00215CC4"/>
    <w:rsid w:val="00215E3B"/>
    <w:rsid w:val="00226516"/>
    <w:rsid w:val="00240BF7"/>
    <w:rsid w:val="00241999"/>
    <w:rsid w:val="00244A20"/>
    <w:rsid w:val="00260EC6"/>
    <w:rsid w:val="00262081"/>
    <w:rsid w:val="00267BC8"/>
    <w:rsid w:val="00271550"/>
    <w:rsid w:val="002730D9"/>
    <w:rsid w:val="002747E4"/>
    <w:rsid w:val="00284C71"/>
    <w:rsid w:val="00292BB7"/>
    <w:rsid w:val="0029592D"/>
    <w:rsid w:val="002965F1"/>
    <w:rsid w:val="002A1548"/>
    <w:rsid w:val="002A15EC"/>
    <w:rsid w:val="002A347C"/>
    <w:rsid w:val="002B39E2"/>
    <w:rsid w:val="002B5A41"/>
    <w:rsid w:val="002C1EED"/>
    <w:rsid w:val="002C4576"/>
    <w:rsid w:val="002D1080"/>
    <w:rsid w:val="002D272F"/>
    <w:rsid w:val="002D3310"/>
    <w:rsid w:val="002D66A4"/>
    <w:rsid w:val="002D6A1F"/>
    <w:rsid w:val="002D7B6E"/>
    <w:rsid w:val="002E4217"/>
    <w:rsid w:val="002E5243"/>
    <w:rsid w:val="002E727E"/>
    <w:rsid w:val="002F4813"/>
    <w:rsid w:val="002F6CE4"/>
    <w:rsid w:val="003011E0"/>
    <w:rsid w:val="003053D8"/>
    <w:rsid w:val="00305A86"/>
    <w:rsid w:val="00306721"/>
    <w:rsid w:val="00307750"/>
    <w:rsid w:val="00307F8B"/>
    <w:rsid w:val="00312C90"/>
    <w:rsid w:val="00314875"/>
    <w:rsid w:val="00321D9B"/>
    <w:rsid w:val="00325356"/>
    <w:rsid w:val="0033571D"/>
    <w:rsid w:val="00343897"/>
    <w:rsid w:val="00343A0D"/>
    <w:rsid w:val="00343FA3"/>
    <w:rsid w:val="00344E98"/>
    <w:rsid w:val="00345E20"/>
    <w:rsid w:val="00346F93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C3CBB"/>
    <w:rsid w:val="003C4FF9"/>
    <w:rsid w:val="003E07E7"/>
    <w:rsid w:val="003E0BDA"/>
    <w:rsid w:val="003E2AB7"/>
    <w:rsid w:val="004004CC"/>
    <w:rsid w:val="00401350"/>
    <w:rsid w:val="00401B23"/>
    <w:rsid w:val="004073F7"/>
    <w:rsid w:val="00413FBD"/>
    <w:rsid w:val="004164E8"/>
    <w:rsid w:val="00422710"/>
    <w:rsid w:val="00422865"/>
    <w:rsid w:val="00422E94"/>
    <w:rsid w:val="0042301A"/>
    <w:rsid w:val="00425746"/>
    <w:rsid w:val="004279B5"/>
    <w:rsid w:val="00431D91"/>
    <w:rsid w:val="00432A3E"/>
    <w:rsid w:val="00435B10"/>
    <w:rsid w:val="004416CD"/>
    <w:rsid w:val="00441B00"/>
    <w:rsid w:val="004443FF"/>
    <w:rsid w:val="004446AD"/>
    <w:rsid w:val="004452B2"/>
    <w:rsid w:val="00446699"/>
    <w:rsid w:val="00450E2E"/>
    <w:rsid w:val="004530DE"/>
    <w:rsid w:val="0045482E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718E"/>
    <w:rsid w:val="004A7D0E"/>
    <w:rsid w:val="004B0827"/>
    <w:rsid w:val="004B1AD2"/>
    <w:rsid w:val="004B3A90"/>
    <w:rsid w:val="004B4B2A"/>
    <w:rsid w:val="004B55AC"/>
    <w:rsid w:val="004B5DDB"/>
    <w:rsid w:val="004C1117"/>
    <w:rsid w:val="004C1658"/>
    <w:rsid w:val="004C2E24"/>
    <w:rsid w:val="004C3EB8"/>
    <w:rsid w:val="004C427D"/>
    <w:rsid w:val="004C773F"/>
    <w:rsid w:val="004C7B86"/>
    <w:rsid w:val="004C7F79"/>
    <w:rsid w:val="004D1185"/>
    <w:rsid w:val="004D161B"/>
    <w:rsid w:val="004D4792"/>
    <w:rsid w:val="004E177F"/>
    <w:rsid w:val="004E1A6E"/>
    <w:rsid w:val="004E2BB6"/>
    <w:rsid w:val="00506F36"/>
    <w:rsid w:val="005121C1"/>
    <w:rsid w:val="00512BBF"/>
    <w:rsid w:val="005201DE"/>
    <w:rsid w:val="005244E6"/>
    <w:rsid w:val="0053153A"/>
    <w:rsid w:val="00531B42"/>
    <w:rsid w:val="00532B35"/>
    <w:rsid w:val="00536109"/>
    <w:rsid w:val="005421FF"/>
    <w:rsid w:val="0054265E"/>
    <w:rsid w:val="0054656B"/>
    <w:rsid w:val="00555C7A"/>
    <w:rsid w:val="00560323"/>
    <w:rsid w:val="00561CC8"/>
    <w:rsid w:val="00567AAB"/>
    <w:rsid w:val="005743C9"/>
    <w:rsid w:val="0057462E"/>
    <w:rsid w:val="005751FD"/>
    <w:rsid w:val="005823B5"/>
    <w:rsid w:val="005A07D8"/>
    <w:rsid w:val="005A4C72"/>
    <w:rsid w:val="005A6624"/>
    <w:rsid w:val="005A7CE1"/>
    <w:rsid w:val="005B2DC1"/>
    <w:rsid w:val="005B58CD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03F56"/>
    <w:rsid w:val="00605C34"/>
    <w:rsid w:val="00614E6C"/>
    <w:rsid w:val="006177F8"/>
    <w:rsid w:val="00620465"/>
    <w:rsid w:val="00620D1E"/>
    <w:rsid w:val="006214C8"/>
    <w:rsid w:val="006227F7"/>
    <w:rsid w:val="00626564"/>
    <w:rsid w:val="0063071F"/>
    <w:rsid w:val="006319E0"/>
    <w:rsid w:val="006354F5"/>
    <w:rsid w:val="0064185E"/>
    <w:rsid w:val="00641E68"/>
    <w:rsid w:val="00645455"/>
    <w:rsid w:val="00646597"/>
    <w:rsid w:val="00651553"/>
    <w:rsid w:val="006517F5"/>
    <w:rsid w:val="006549C4"/>
    <w:rsid w:val="00657508"/>
    <w:rsid w:val="00657E24"/>
    <w:rsid w:val="00665899"/>
    <w:rsid w:val="0067246A"/>
    <w:rsid w:val="006734D5"/>
    <w:rsid w:val="00674056"/>
    <w:rsid w:val="00676B39"/>
    <w:rsid w:val="00681D41"/>
    <w:rsid w:val="00682391"/>
    <w:rsid w:val="00685C35"/>
    <w:rsid w:val="00691319"/>
    <w:rsid w:val="0069421D"/>
    <w:rsid w:val="006A1389"/>
    <w:rsid w:val="006A290A"/>
    <w:rsid w:val="006A45FF"/>
    <w:rsid w:val="006A5289"/>
    <w:rsid w:val="006B3316"/>
    <w:rsid w:val="006B35BC"/>
    <w:rsid w:val="006B6004"/>
    <w:rsid w:val="006C3B81"/>
    <w:rsid w:val="006C5E6A"/>
    <w:rsid w:val="006D2295"/>
    <w:rsid w:val="006D54A8"/>
    <w:rsid w:val="006D588C"/>
    <w:rsid w:val="006D751A"/>
    <w:rsid w:val="006E6392"/>
    <w:rsid w:val="006E70E8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1B06"/>
    <w:rsid w:val="007520D6"/>
    <w:rsid w:val="00752FBC"/>
    <w:rsid w:val="00754194"/>
    <w:rsid w:val="00766F17"/>
    <w:rsid w:val="00771AAC"/>
    <w:rsid w:val="00772548"/>
    <w:rsid w:val="0077488C"/>
    <w:rsid w:val="007750F0"/>
    <w:rsid w:val="0077532A"/>
    <w:rsid w:val="0077538C"/>
    <w:rsid w:val="0078086B"/>
    <w:rsid w:val="00783381"/>
    <w:rsid w:val="00784820"/>
    <w:rsid w:val="00784DED"/>
    <w:rsid w:val="00785501"/>
    <w:rsid w:val="00792F65"/>
    <w:rsid w:val="0079544B"/>
    <w:rsid w:val="0079683C"/>
    <w:rsid w:val="007979DE"/>
    <w:rsid w:val="007A0A87"/>
    <w:rsid w:val="007A5469"/>
    <w:rsid w:val="007A7C07"/>
    <w:rsid w:val="007C006A"/>
    <w:rsid w:val="007C4277"/>
    <w:rsid w:val="007C48F4"/>
    <w:rsid w:val="007C507B"/>
    <w:rsid w:val="007C50C6"/>
    <w:rsid w:val="007D3072"/>
    <w:rsid w:val="007D7904"/>
    <w:rsid w:val="007E0696"/>
    <w:rsid w:val="007E5094"/>
    <w:rsid w:val="007F23AE"/>
    <w:rsid w:val="007F56C8"/>
    <w:rsid w:val="0080080B"/>
    <w:rsid w:val="00801CD8"/>
    <w:rsid w:val="00802CC6"/>
    <w:rsid w:val="00804D8C"/>
    <w:rsid w:val="0081597F"/>
    <w:rsid w:val="008217C3"/>
    <w:rsid w:val="0082310C"/>
    <w:rsid w:val="008263F5"/>
    <w:rsid w:val="00826521"/>
    <w:rsid w:val="008269BC"/>
    <w:rsid w:val="00826C7E"/>
    <w:rsid w:val="008538F7"/>
    <w:rsid w:val="00860DFA"/>
    <w:rsid w:val="00866308"/>
    <w:rsid w:val="00870CFD"/>
    <w:rsid w:val="008725BD"/>
    <w:rsid w:val="00872CD9"/>
    <w:rsid w:val="00873527"/>
    <w:rsid w:val="00876375"/>
    <w:rsid w:val="008779D3"/>
    <w:rsid w:val="00880924"/>
    <w:rsid w:val="00894760"/>
    <w:rsid w:val="008A30F1"/>
    <w:rsid w:val="008A6FBA"/>
    <w:rsid w:val="008B1440"/>
    <w:rsid w:val="008C0F39"/>
    <w:rsid w:val="008D05A3"/>
    <w:rsid w:val="008D0BF1"/>
    <w:rsid w:val="008D0C83"/>
    <w:rsid w:val="008D5159"/>
    <w:rsid w:val="008D5E1E"/>
    <w:rsid w:val="008D6978"/>
    <w:rsid w:val="008E08B9"/>
    <w:rsid w:val="008E3049"/>
    <w:rsid w:val="008E7C4A"/>
    <w:rsid w:val="009009F9"/>
    <w:rsid w:val="009022E2"/>
    <w:rsid w:val="00910AB4"/>
    <w:rsid w:val="00910D03"/>
    <w:rsid w:val="0091346D"/>
    <w:rsid w:val="00916665"/>
    <w:rsid w:val="0092122A"/>
    <w:rsid w:val="0092330B"/>
    <w:rsid w:val="0093349F"/>
    <w:rsid w:val="009415A0"/>
    <w:rsid w:val="00942F9E"/>
    <w:rsid w:val="0095135C"/>
    <w:rsid w:val="009532DC"/>
    <w:rsid w:val="009713AC"/>
    <w:rsid w:val="00971586"/>
    <w:rsid w:val="00975D69"/>
    <w:rsid w:val="009771F0"/>
    <w:rsid w:val="0098045F"/>
    <w:rsid w:val="00981F3F"/>
    <w:rsid w:val="00993BBB"/>
    <w:rsid w:val="00996E8B"/>
    <w:rsid w:val="00997F66"/>
    <w:rsid w:val="009A04EE"/>
    <w:rsid w:val="009A1822"/>
    <w:rsid w:val="009A3738"/>
    <w:rsid w:val="009B07CE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E7FBC"/>
    <w:rsid w:val="009F532F"/>
    <w:rsid w:val="009F693D"/>
    <w:rsid w:val="00A054E1"/>
    <w:rsid w:val="00A07B45"/>
    <w:rsid w:val="00A102A7"/>
    <w:rsid w:val="00A11712"/>
    <w:rsid w:val="00A11961"/>
    <w:rsid w:val="00A15E30"/>
    <w:rsid w:val="00A17598"/>
    <w:rsid w:val="00A22403"/>
    <w:rsid w:val="00A23711"/>
    <w:rsid w:val="00A26320"/>
    <w:rsid w:val="00A339C9"/>
    <w:rsid w:val="00A33A68"/>
    <w:rsid w:val="00A34263"/>
    <w:rsid w:val="00A40271"/>
    <w:rsid w:val="00A51001"/>
    <w:rsid w:val="00A521FD"/>
    <w:rsid w:val="00A52B97"/>
    <w:rsid w:val="00A55DBA"/>
    <w:rsid w:val="00A561B4"/>
    <w:rsid w:val="00A57423"/>
    <w:rsid w:val="00A60AA0"/>
    <w:rsid w:val="00A642A8"/>
    <w:rsid w:val="00A7046E"/>
    <w:rsid w:val="00A72D24"/>
    <w:rsid w:val="00A9189F"/>
    <w:rsid w:val="00A928CD"/>
    <w:rsid w:val="00A93846"/>
    <w:rsid w:val="00A96692"/>
    <w:rsid w:val="00A978BE"/>
    <w:rsid w:val="00AA1A15"/>
    <w:rsid w:val="00AA2B57"/>
    <w:rsid w:val="00AA5A58"/>
    <w:rsid w:val="00AA71B9"/>
    <w:rsid w:val="00AB3444"/>
    <w:rsid w:val="00AB4992"/>
    <w:rsid w:val="00AC174D"/>
    <w:rsid w:val="00AC4D66"/>
    <w:rsid w:val="00AD1F74"/>
    <w:rsid w:val="00AD2A24"/>
    <w:rsid w:val="00AD727A"/>
    <w:rsid w:val="00AE0C86"/>
    <w:rsid w:val="00AE3363"/>
    <w:rsid w:val="00AE65A7"/>
    <w:rsid w:val="00AF0F8F"/>
    <w:rsid w:val="00AF6DD2"/>
    <w:rsid w:val="00B03EE0"/>
    <w:rsid w:val="00B048CC"/>
    <w:rsid w:val="00B0594B"/>
    <w:rsid w:val="00B07D87"/>
    <w:rsid w:val="00B07FB4"/>
    <w:rsid w:val="00B11021"/>
    <w:rsid w:val="00B143C5"/>
    <w:rsid w:val="00B21F79"/>
    <w:rsid w:val="00B271D5"/>
    <w:rsid w:val="00B30A7A"/>
    <w:rsid w:val="00B30FAE"/>
    <w:rsid w:val="00B34F36"/>
    <w:rsid w:val="00B364D2"/>
    <w:rsid w:val="00B451D5"/>
    <w:rsid w:val="00B463B8"/>
    <w:rsid w:val="00B501CA"/>
    <w:rsid w:val="00B5220D"/>
    <w:rsid w:val="00B52996"/>
    <w:rsid w:val="00B52B6B"/>
    <w:rsid w:val="00B54DF8"/>
    <w:rsid w:val="00B62932"/>
    <w:rsid w:val="00B6316D"/>
    <w:rsid w:val="00B74C7C"/>
    <w:rsid w:val="00B77F26"/>
    <w:rsid w:val="00BA1B25"/>
    <w:rsid w:val="00BA2262"/>
    <w:rsid w:val="00BA4A59"/>
    <w:rsid w:val="00BA5F71"/>
    <w:rsid w:val="00BB14BC"/>
    <w:rsid w:val="00BB1BF9"/>
    <w:rsid w:val="00BB23E5"/>
    <w:rsid w:val="00BC01F2"/>
    <w:rsid w:val="00BC49CC"/>
    <w:rsid w:val="00BC5905"/>
    <w:rsid w:val="00BC62F9"/>
    <w:rsid w:val="00BD171B"/>
    <w:rsid w:val="00BD5253"/>
    <w:rsid w:val="00BD5838"/>
    <w:rsid w:val="00BD62CA"/>
    <w:rsid w:val="00BE1CD3"/>
    <w:rsid w:val="00BE1D56"/>
    <w:rsid w:val="00BE43AF"/>
    <w:rsid w:val="00BE5256"/>
    <w:rsid w:val="00BE5679"/>
    <w:rsid w:val="00BF09E1"/>
    <w:rsid w:val="00BF0C40"/>
    <w:rsid w:val="00BF1134"/>
    <w:rsid w:val="00BF1AF5"/>
    <w:rsid w:val="00BF6779"/>
    <w:rsid w:val="00BF703F"/>
    <w:rsid w:val="00C004E4"/>
    <w:rsid w:val="00C015C0"/>
    <w:rsid w:val="00C11670"/>
    <w:rsid w:val="00C13711"/>
    <w:rsid w:val="00C13712"/>
    <w:rsid w:val="00C140C0"/>
    <w:rsid w:val="00C14733"/>
    <w:rsid w:val="00C154E8"/>
    <w:rsid w:val="00C210C7"/>
    <w:rsid w:val="00C2128B"/>
    <w:rsid w:val="00C25DE3"/>
    <w:rsid w:val="00C347F1"/>
    <w:rsid w:val="00C34896"/>
    <w:rsid w:val="00C34ADF"/>
    <w:rsid w:val="00C3517F"/>
    <w:rsid w:val="00C43DE1"/>
    <w:rsid w:val="00C44121"/>
    <w:rsid w:val="00C462A2"/>
    <w:rsid w:val="00C519EB"/>
    <w:rsid w:val="00C56ACA"/>
    <w:rsid w:val="00C64791"/>
    <w:rsid w:val="00C64D49"/>
    <w:rsid w:val="00C74BF7"/>
    <w:rsid w:val="00C81C8A"/>
    <w:rsid w:val="00C917B8"/>
    <w:rsid w:val="00CA29D8"/>
    <w:rsid w:val="00CA4722"/>
    <w:rsid w:val="00CA48CF"/>
    <w:rsid w:val="00CC0E9A"/>
    <w:rsid w:val="00CC1E87"/>
    <w:rsid w:val="00CC5520"/>
    <w:rsid w:val="00CD1C59"/>
    <w:rsid w:val="00CD2A26"/>
    <w:rsid w:val="00CD37C4"/>
    <w:rsid w:val="00CD3C17"/>
    <w:rsid w:val="00CD3D04"/>
    <w:rsid w:val="00CD65D1"/>
    <w:rsid w:val="00CD7A2B"/>
    <w:rsid w:val="00CE31DC"/>
    <w:rsid w:val="00CF3285"/>
    <w:rsid w:val="00CF5D38"/>
    <w:rsid w:val="00CF6B96"/>
    <w:rsid w:val="00D06A72"/>
    <w:rsid w:val="00D06C03"/>
    <w:rsid w:val="00D12C3D"/>
    <w:rsid w:val="00D137B8"/>
    <w:rsid w:val="00D13C76"/>
    <w:rsid w:val="00D23107"/>
    <w:rsid w:val="00D3311B"/>
    <w:rsid w:val="00D408CF"/>
    <w:rsid w:val="00D413EA"/>
    <w:rsid w:val="00D41D76"/>
    <w:rsid w:val="00D43FC7"/>
    <w:rsid w:val="00D4411B"/>
    <w:rsid w:val="00D570BA"/>
    <w:rsid w:val="00D577EA"/>
    <w:rsid w:val="00D6550B"/>
    <w:rsid w:val="00D71DCC"/>
    <w:rsid w:val="00D7258D"/>
    <w:rsid w:val="00D81993"/>
    <w:rsid w:val="00D82C7C"/>
    <w:rsid w:val="00D82EFB"/>
    <w:rsid w:val="00D83C04"/>
    <w:rsid w:val="00D9074E"/>
    <w:rsid w:val="00D90D2E"/>
    <w:rsid w:val="00D9592C"/>
    <w:rsid w:val="00DA0762"/>
    <w:rsid w:val="00DA3610"/>
    <w:rsid w:val="00DA3FB5"/>
    <w:rsid w:val="00DB1007"/>
    <w:rsid w:val="00DB27AE"/>
    <w:rsid w:val="00DB351F"/>
    <w:rsid w:val="00DB7A09"/>
    <w:rsid w:val="00DC1FFA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DF6B77"/>
    <w:rsid w:val="00E029CF"/>
    <w:rsid w:val="00E06340"/>
    <w:rsid w:val="00E30523"/>
    <w:rsid w:val="00E352A9"/>
    <w:rsid w:val="00E430AC"/>
    <w:rsid w:val="00E448BA"/>
    <w:rsid w:val="00E4736E"/>
    <w:rsid w:val="00E53388"/>
    <w:rsid w:val="00E538D7"/>
    <w:rsid w:val="00E558AE"/>
    <w:rsid w:val="00E6039A"/>
    <w:rsid w:val="00E64BE1"/>
    <w:rsid w:val="00E73AEC"/>
    <w:rsid w:val="00E7403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0CBB"/>
    <w:rsid w:val="00EB2408"/>
    <w:rsid w:val="00EB3543"/>
    <w:rsid w:val="00EB38D4"/>
    <w:rsid w:val="00EB3953"/>
    <w:rsid w:val="00EB57FC"/>
    <w:rsid w:val="00EB5A2D"/>
    <w:rsid w:val="00EB683A"/>
    <w:rsid w:val="00EC4EE6"/>
    <w:rsid w:val="00ED0EAB"/>
    <w:rsid w:val="00EE0181"/>
    <w:rsid w:val="00EE090A"/>
    <w:rsid w:val="00EE5AA5"/>
    <w:rsid w:val="00EF5195"/>
    <w:rsid w:val="00EF6E0B"/>
    <w:rsid w:val="00F04E29"/>
    <w:rsid w:val="00F21B95"/>
    <w:rsid w:val="00F25DAB"/>
    <w:rsid w:val="00F26FD0"/>
    <w:rsid w:val="00F31C91"/>
    <w:rsid w:val="00F33FCD"/>
    <w:rsid w:val="00F4095F"/>
    <w:rsid w:val="00F427A1"/>
    <w:rsid w:val="00F435EA"/>
    <w:rsid w:val="00F46F27"/>
    <w:rsid w:val="00F5064C"/>
    <w:rsid w:val="00F53CFE"/>
    <w:rsid w:val="00F57574"/>
    <w:rsid w:val="00F61918"/>
    <w:rsid w:val="00F621C7"/>
    <w:rsid w:val="00F640A3"/>
    <w:rsid w:val="00F65AE3"/>
    <w:rsid w:val="00F67701"/>
    <w:rsid w:val="00F703C5"/>
    <w:rsid w:val="00F70DB2"/>
    <w:rsid w:val="00F82B5B"/>
    <w:rsid w:val="00F85DC2"/>
    <w:rsid w:val="00F85F33"/>
    <w:rsid w:val="00F91A1B"/>
    <w:rsid w:val="00F95766"/>
    <w:rsid w:val="00F97947"/>
    <w:rsid w:val="00FB4E42"/>
    <w:rsid w:val="00FB59B7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902"/>
  <w15:docId w15:val="{24EB6FD4-CCA5-4227-AA0D-F4BBF3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-torg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mailto:fenix082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EFCF-05E0-4173-B079-22F2D8C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51</cp:revision>
  <cp:lastPrinted>2023-02-01T07:35:00Z</cp:lastPrinted>
  <dcterms:created xsi:type="dcterms:W3CDTF">2022-11-17T15:58:00Z</dcterms:created>
  <dcterms:modified xsi:type="dcterms:W3CDTF">2023-08-03T05:53:00Z</dcterms:modified>
</cp:coreProperties>
</file>